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614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2806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2"/>
        <w:gridCol w:w="478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мировой судья судебного участка №6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0356043010124122602045528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ч.5 ст.12.16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>ни судебного заседания извещ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Московской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истративной дорожной инспекции «</w:t>
      </w:r>
      <w:r>
        <w:rPr>
          <w:rFonts w:ascii="Times New Roman" w:eastAsia="Times New Roman" w:hAnsi="Times New Roman" w:cs="Times New Roman"/>
          <w:sz w:val="28"/>
          <w:szCs w:val="28"/>
        </w:rPr>
        <w:t>МАДИ»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ч.5 ст.12.16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назначением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по делу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0356043010124122602045528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0356043010425061602004770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0356043010124122602045528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26.12.2024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приходит к выводу о том, что вина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Мельника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Style w:val="cat-Sumgrp-16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047162163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0412365400805006142520131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